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DDD99" w14:textId="77777777" w:rsidR="009E7449" w:rsidRDefault="00076AB6" w:rsidP="009E74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95402">
        <w:rPr>
          <w:noProof/>
        </w:rPr>
        <w:object w:dxaOrig="9645" w:dyaOrig="2366" w14:anchorId="652EA3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1.55pt;height:117.65pt;mso-width-percent:0;mso-height-percent:0;mso-width-percent:0;mso-height-percent:0" o:ole="">
            <v:imagedata r:id="rId5" o:title=""/>
          </v:shape>
          <o:OLEObject Type="Embed" ProgID="Word.Document.8" ShapeID="_x0000_i1025" DrawAspect="Content" ObjectID="_1662280836" r:id="rId6">
            <o:FieldCodes>\s</o:FieldCodes>
          </o:OLEObject>
        </w:object>
      </w:r>
    </w:p>
    <w:p w14:paraId="3D1AF4D9" w14:textId="77777777" w:rsidR="009E7449" w:rsidRDefault="009E7449" w:rsidP="009E74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4E30007F" w14:textId="77777777" w:rsidR="009E7449" w:rsidRDefault="009E7449" w:rsidP="009E74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5A7C1496" w14:textId="7EE18EBD" w:rsidR="00CB4907" w:rsidRDefault="00155837" w:rsidP="00155837">
      <w:pPr>
        <w:jc w:val="center"/>
        <w:rPr>
          <w:b/>
          <w:sz w:val="40"/>
          <w:szCs w:val="40"/>
          <w:u w:val="single"/>
        </w:rPr>
      </w:pPr>
      <w:r w:rsidRPr="00155837">
        <w:rPr>
          <w:b/>
          <w:sz w:val="40"/>
          <w:szCs w:val="40"/>
          <w:u w:val="single"/>
        </w:rPr>
        <w:t>CONCORSO PER LA SELEZIONE DI 2 DIRETTORI DI FARMACIA</w:t>
      </w:r>
    </w:p>
    <w:p w14:paraId="77C7419D" w14:textId="3570C8D4" w:rsidR="00155837" w:rsidRPr="00155837" w:rsidRDefault="00155837" w:rsidP="00155837">
      <w:pPr>
        <w:jc w:val="center"/>
        <w:rPr>
          <w:b/>
          <w:sz w:val="36"/>
          <w:szCs w:val="36"/>
        </w:rPr>
      </w:pPr>
      <w:r w:rsidRPr="00155837">
        <w:rPr>
          <w:b/>
          <w:sz w:val="36"/>
          <w:szCs w:val="36"/>
        </w:rPr>
        <w:t>Misure di contenimento del rischio di contagio da C</w:t>
      </w:r>
      <w:r w:rsidR="009065A2">
        <w:rPr>
          <w:b/>
          <w:sz w:val="36"/>
          <w:szCs w:val="36"/>
        </w:rPr>
        <w:t>O</w:t>
      </w:r>
      <w:r w:rsidRPr="00155837">
        <w:rPr>
          <w:b/>
          <w:sz w:val="36"/>
          <w:szCs w:val="36"/>
        </w:rPr>
        <w:t>VID-19</w:t>
      </w:r>
    </w:p>
    <w:p w14:paraId="3A26D5B7" w14:textId="773159EB" w:rsidR="00155837" w:rsidRDefault="00155837" w:rsidP="00246143">
      <w:pPr>
        <w:rPr>
          <w:sz w:val="28"/>
          <w:szCs w:val="28"/>
        </w:rPr>
      </w:pPr>
      <w:r>
        <w:rPr>
          <w:sz w:val="28"/>
          <w:szCs w:val="28"/>
        </w:rPr>
        <w:t xml:space="preserve">Nel rispetto delle misure governative finalizzate al contenimento del rischio di contagio da COVID-19, si comunica che, in occasione della prova scritta </w:t>
      </w:r>
      <w:r w:rsidR="00651C44">
        <w:rPr>
          <w:sz w:val="28"/>
          <w:szCs w:val="28"/>
        </w:rPr>
        <w:t xml:space="preserve">e della prova orale </w:t>
      </w:r>
      <w:r>
        <w:rPr>
          <w:sz w:val="28"/>
          <w:szCs w:val="28"/>
        </w:rPr>
        <w:t>del concorso</w:t>
      </w:r>
      <w:r w:rsidR="00651C44">
        <w:rPr>
          <w:sz w:val="28"/>
          <w:szCs w:val="28"/>
        </w:rPr>
        <w:t xml:space="preserve"> per la selezione di 2 direttori di farmacia</w:t>
      </w:r>
      <w:bookmarkStart w:id="0" w:name="_GoBack"/>
      <w:bookmarkEnd w:id="0"/>
      <w:r>
        <w:rPr>
          <w:sz w:val="28"/>
          <w:szCs w:val="28"/>
        </w:rPr>
        <w:t>, programmata per il 5 ottobre 2020 presso i locali</w:t>
      </w:r>
      <w:r w:rsidR="009065A2">
        <w:rPr>
          <w:sz w:val="28"/>
          <w:szCs w:val="28"/>
        </w:rPr>
        <w:t xml:space="preserve"> di Villa Burba</w:t>
      </w:r>
      <w:r>
        <w:rPr>
          <w:sz w:val="28"/>
          <w:szCs w:val="28"/>
        </w:rPr>
        <w:t>, i candidati saranno tenuti a:</w:t>
      </w:r>
    </w:p>
    <w:p w14:paraId="31B25B5A" w14:textId="71700EF4" w:rsidR="00155837" w:rsidRDefault="00155837" w:rsidP="00155837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Indossare mascherine chirurgiche, assolutamente vietate le mascherine di comunità per tutte le fasi del concorso;</w:t>
      </w:r>
    </w:p>
    <w:p w14:paraId="05AF267F" w14:textId="72FA9F7F" w:rsidR="00155837" w:rsidRDefault="00155837" w:rsidP="00155837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Essere muniti di propria penna, assolutamente nera che dovranno usare nel corso delle varie fasi del concorso e che non potranno scambiare con altri partecipanti;</w:t>
      </w:r>
    </w:p>
    <w:p w14:paraId="13C5CAE4" w14:textId="0D2A5E7B" w:rsidR="00155837" w:rsidRDefault="00155837" w:rsidP="00155837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Mantenere la distanza interpersonale di almeno un metro durante le operazioni di identificazione</w:t>
      </w:r>
    </w:p>
    <w:p w14:paraId="738695B6" w14:textId="1055C799" w:rsidR="00155837" w:rsidRDefault="00155837" w:rsidP="00155837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Il giorno della prova i candidati saranno sottoposti alla misurazione della temperatura</w:t>
      </w:r>
      <w:r w:rsidR="00B77B58">
        <w:rPr>
          <w:sz w:val="28"/>
          <w:szCs w:val="28"/>
        </w:rPr>
        <w:t xml:space="preserve"> corporea che dovrà essere inferiore di 37,5° ai fini dell’accesso ai locali in cui si svolgerà la prova di concorso.</w:t>
      </w:r>
    </w:p>
    <w:p w14:paraId="1472B9FC" w14:textId="2210361C" w:rsidR="00B77B58" w:rsidRDefault="00B77B58" w:rsidP="00B77B58">
      <w:pPr>
        <w:ind w:left="360"/>
        <w:rPr>
          <w:sz w:val="28"/>
          <w:szCs w:val="28"/>
        </w:rPr>
      </w:pPr>
      <w:r>
        <w:rPr>
          <w:sz w:val="28"/>
          <w:szCs w:val="28"/>
        </w:rPr>
        <w:t>Tutti i candidati senza alcuna esclusione dovranno rilasciare una dichiarazione con la quale si attesterà che:</w:t>
      </w:r>
    </w:p>
    <w:p w14:paraId="62F89BFF" w14:textId="165777C2" w:rsidR="00B77B58" w:rsidRDefault="00B77B58" w:rsidP="00B77B58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Non si siano verificati negli ultimi 14 giorni contatti diretti con soggetti positivi al COVID-19 o che siano in quarantena in quanto sospetti di essere affetti da COVID-19</w:t>
      </w:r>
    </w:p>
    <w:p w14:paraId="24A62EA0" w14:textId="2021E4D9" w:rsidR="00B77B58" w:rsidRDefault="00B77B58" w:rsidP="00B77B58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Non aver fatto ritorno negli ultimi 14 giorni da zone a rischio epidemiologico secondo le indicazioni dell’OMS e nel caso, al rientro, di </w:t>
      </w:r>
      <w:r>
        <w:rPr>
          <w:sz w:val="28"/>
          <w:szCs w:val="28"/>
        </w:rPr>
        <w:lastRenderedPageBreak/>
        <w:t>aver allertato la propria ATS/ASL e di aver ottemperato alle prescrizioni ricevute dalla stessa.</w:t>
      </w:r>
    </w:p>
    <w:p w14:paraId="2BE2CB51" w14:textId="2BB709A9" w:rsidR="006B2F20" w:rsidRPr="006B2F20" w:rsidRDefault="002B2B59" w:rsidP="006B2F20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Non essere sottoposti alla misura di quarantena, ovvero di non essere risultati positivi al COVID-19.</w:t>
      </w:r>
    </w:p>
    <w:p w14:paraId="37B86D52" w14:textId="77777777" w:rsidR="002B2B59" w:rsidRDefault="002B2B59" w:rsidP="002B2B59">
      <w:pPr>
        <w:ind w:left="360"/>
        <w:rPr>
          <w:sz w:val="28"/>
          <w:szCs w:val="28"/>
        </w:rPr>
      </w:pPr>
    </w:p>
    <w:p w14:paraId="3965B25C" w14:textId="1A71F918" w:rsidR="002B2B59" w:rsidRPr="002B2B59" w:rsidRDefault="002B2B59" w:rsidP="002B2B59">
      <w:pPr>
        <w:ind w:left="360"/>
        <w:rPr>
          <w:b/>
          <w:sz w:val="24"/>
          <w:szCs w:val="24"/>
        </w:rPr>
      </w:pPr>
      <w:r w:rsidRPr="002B2B59">
        <w:rPr>
          <w:b/>
          <w:sz w:val="24"/>
          <w:szCs w:val="24"/>
        </w:rPr>
        <w:t>Autocertificazione:</w:t>
      </w:r>
    </w:p>
    <w:p w14:paraId="11C49FAB" w14:textId="2BD77A4B" w:rsidR="002B2B59" w:rsidRDefault="002B2B59" w:rsidP="002B2B59">
      <w:pPr>
        <w:ind w:left="360"/>
        <w:rPr>
          <w:i/>
        </w:rPr>
      </w:pPr>
      <w:r w:rsidRPr="002B2B59">
        <w:rPr>
          <w:i/>
        </w:rPr>
        <w:t>I candidati sono informati e resi consapevole che in caso di dichiarazioni non veritiere e di falsità negli atti (articolo 76 D.P.R. 445/2000), l’ente si riserva la possibilità di controllo e verifica sulla veridicità del loro contenuto e di far richiesta e/o applicare delle misure disciplinari e penali previste.</w:t>
      </w:r>
    </w:p>
    <w:p w14:paraId="1DB161EF" w14:textId="02623A21" w:rsidR="002B2B59" w:rsidRDefault="002B2B59" w:rsidP="002B2B5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Informativa Privacy:</w:t>
      </w:r>
    </w:p>
    <w:p w14:paraId="0D5CA662" w14:textId="3D5EB126" w:rsidR="002B2B59" w:rsidRPr="009D2028" w:rsidRDefault="002B2B59" w:rsidP="002B2B59">
      <w:pPr>
        <w:ind w:left="360"/>
        <w:rPr>
          <w:i/>
        </w:rPr>
      </w:pPr>
      <w:r w:rsidRPr="009D2028">
        <w:rPr>
          <w:i/>
        </w:rPr>
        <w:t>In base all’art.13 Regolamento UE n.679/2016 gli interessati sono informati che i dati verranno trattati dal Titolare del trattamento limitatamente per garantire lo svolgimento in sicurezza della prova di selezione, nel contesto della gestione dell’emergenza sanitaria COVID-19. I dati saranno trattati nel rispetto delle disposizioni nazionali e regionali, emanate per fronteggiare la situazione emergenziale, e delle competenze e prerogative riconosciute alla ATS/ASL locale. Tali dati non verranno diffusi e saranno utili all’adempimento delle norme in materia di sicurezza. Superati 15 giorni i dati verranno distrutti. Ricordiamo inoltre che il candidato potrà esercitare i propri diritti rivolgendosi al garante privacy e in caso in cui voglia esercitare i suoi diritti come riconosciuti dagli artt. 15-22 del Reg. 2016/679 potrà rivolgersi al seguente indirizzo email:</w:t>
      </w:r>
      <w:r w:rsidR="009D2028">
        <w:rPr>
          <w:i/>
        </w:rPr>
        <w:t xml:space="preserve"> farmaciarho@pec.it</w:t>
      </w:r>
    </w:p>
    <w:p w14:paraId="6CD47FD6" w14:textId="77777777" w:rsidR="002B2B59" w:rsidRPr="002B2B59" w:rsidRDefault="002B2B59" w:rsidP="002B2B59">
      <w:pPr>
        <w:ind w:left="360"/>
        <w:rPr>
          <w:i/>
        </w:rPr>
      </w:pPr>
    </w:p>
    <w:p w14:paraId="216DD92C" w14:textId="77777777" w:rsidR="002B2B59" w:rsidRPr="002B2B59" w:rsidRDefault="002B2B59" w:rsidP="002B2B59">
      <w:pPr>
        <w:ind w:left="360"/>
        <w:rPr>
          <w:sz w:val="24"/>
          <w:szCs w:val="24"/>
        </w:rPr>
      </w:pPr>
    </w:p>
    <w:sectPr w:rsidR="002B2B59" w:rsidRPr="002B2B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77246"/>
    <w:multiLevelType w:val="hybridMultilevel"/>
    <w:tmpl w:val="899C9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31FEB"/>
    <w:multiLevelType w:val="hybridMultilevel"/>
    <w:tmpl w:val="5F36F6C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DD1E9F"/>
    <w:multiLevelType w:val="hybridMultilevel"/>
    <w:tmpl w:val="AF306C12"/>
    <w:lvl w:ilvl="0" w:tplc="D7989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ADC"/>
    <w:rsid w:val="00076AB6"/>
    <w:rsid w:val="000973EB"/>
    <w:rsid w:val="000B7ADC"/>
    <w:rsid w:val="00155837"/>
    <w:rsid w:val="00197B5D"/>
    <w:rsid w:val="00246143"/>
    <w:rsid w:val="002B2B59"/>
    <w:rsid w:val="002F434A"/>
    <w:rsid w:val="00301358"/>
    <w:rsid w:val="003A68C9"/>
    <w:rsid w:val="00530AAA"/>
    <w:rsid w:val="00615D61"/>
    <w:rsid w:val="00651C44"/>
    <w:rsid w:val="006B2F20"/>
    <w:rsid w:val="007053E2"/>
    <w:rsid w:val="009065A2"/>
    <w:rsid w:val="009D2028"/>
    <w:rsid w:val="009E7449"/>
    <w:rsid w:val="00A703A8"/>
    <w:rsid w:val="00B77B58"/>
    <w:rsid w:val="00C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206E"/>
  <w15:docId w15:val="{0FED3305-41B5-FD43-89F6-21BCF57D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9E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55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cumento_di_Microsoft_Word_97_-_2004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</dc:creator>
  <cp:lastModifiedBy>Davide Colombo</cp:lastModifiedBy>
  <cp:revision>10</cp:revision>
  <dcterms:created xsi:type="dcterms:W3CDTF">2019-10-22T12:48:00Z</dcterms:created>
  <dcterms:modified xsi:type="dcterms:W3CDTF">2020-09-22T09:54:00Z</dcterms:modified>
</cp:coreProperties>
</file>